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90369" w14:textId="10D3F5A4" w:rsidR="006809DB" w:rsidRPr="00BA3522" w:rsidRDefault="006809DB" w:rsidP="00BA3522">
      <w:pPr>
        <w:pStyle w:val="Akapitzlist"/>
        <w:spacing w:line="240" w:lineRule="auto"/>
        <w:ind w:left="0"/>
        <w:jc w:val="right"/>
        <w:rPr>
          <w:rFonts w:cstheme="minorHAnsi"/>
          <w:sz w:val="20"/>
          <w:szCs w:val="20"/>
        </w:rPr>
      </w:pPr>
      <w:r w:rsidRPr="00BA3522">
        <w:rPr>
          <w:rFonts w:cstheme="minorHAnsi"/>
          <w:sz w:val="20"/>
          <w:szCs w:val="20"/>
        </w:rPr>
        <w:t xml:space="preserve">Załącznik nr </w:t>
      </w:r>
      <w:r w:rsidR="001B6DB3" w:rsidRPr="00BA3522">
        <w:rPr>
          <w:rFonts w:cstheme="minorHAnsi"/>
          <w:sz w:val="20"/>
          <w:szCs w:val="20"/>
        </w:rPr>
        <w:t>2</w:t>
      </w:r>
      <w:r w:rsidRPr="00BA3522">
        <w:rPr>
          <w:rFonts w:cstheme="minorHAnsi"/>
          <w:sz w:val="20"/>
          <w:szCs w:val="20"/>
        </w:rPr>
        <w:t xml:space="preserve"> do zapytania ofertowego </w:t>
      </w:r>
    </w:p>
    <w:p w14:paraId="53D4BAEB" w14:textId="77777777" w:rsidR="006809DB" w:rsidRPr="00BA3522" w:rsidRDefault="006809DB" w:rsidP="00BA3522">
      <w:pPr>
        <w:spacing w:after="0" w:line="240" w:lineRule="auto"/>
        <w:jc w:val="right"/>
        <w:rPr>
          <w:sz w:val="20"/>
          <w:szCs w:val="20"/>
        </w:rPr>
      </w:pPr>
    </w:p>
    <w:p w14:paraId="2313B93E" w14:textId="77777777" w:rsidR="006809DB" w:rsidRPr="00BA3522" w:rsidRDefault="006809DB" w:rsidP="00BA3522">
      <w:pPr>
        <w:spacing w:after="0" w:line="240" w:lineRule="auto"/>
        <w:jc w:val="center"/>
        <w:rPr>
          <w:b/>
          <w:szCs w:val="20"/>
        </w:rPr>
      </w:pPr>
      <w:r w:rsidRPr="00BA3522">
        <w:rPr>
          <w:b/>
          <w:szCs w:val="20"/>
        </w:rPr>
        <w:t>Klauzula informacyjna</w:t>
      </w:r>
    </w:p>
    <w:p w14:paraId="46B63A44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</w:p>
    <w:p w14:paraId="57E62C20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danych), informuję:  </w:t>
      </w:r>
    </w:p>
    <w:p w14:paraId="3437B745" w14:textId="444CFD68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>1) Administratorem Pani/Pana danych osobowych jest Gmina Nowy Duninów, reprezentowana przez Wójta Gminy Nowy Duninów. Adres i dane kontaktowe administratora danych: Urząd Gminy w Nowym Duninowie, ul. Osiedlowa 1, 09-505 Nowy Duninów, tel. 24 26-10-236 e-mail: ug@nowyduninow.info.pl     </w:t>
      </w:r>
    </w:p>
    <w:p w14:paraId="587E9E44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 xml:space="preserve">2) Administrator wyznaczył inspektora ochrony danych, z którym może się Pani/Pan kontaktować we wszystkich sprawach dotyczących przetwarzania danych osobowych oraz korzystania z praw związanych z przetwarzaniem danych, które pozostają w jego zakresie działania. Dane kontaktowe inspektora ochrony danych: </w:t>
      </w:r>
      <w:hyperlink r:id="rId6" w:history="1">
        <w:r w:rsidRPr="00BA3522">
          <w:rPr>
            <w:rStyle w:val="Hipercze"/>
            <w:sz w:val="20"/>
            <w:szCs w:val="20"/>
          </w:rPr>
          <w:t xml:space="preserve">inspektor@nowyduninow.info.pl </w:t>
        </w:r>
      </w:hyperlink>
      <w:r w:rsidRPr="00BA3522">
        <w:rPr>
          <w:sz w:val="20"/>
          <w:szCs w:val="20"/>
        </w:rPr>
        <w:t>; tel. 24 261 02 36 lub pisemnie na adres siedziby administratora.</w:t>
      </w:r>
    </w:p>
    <w:p w14:paraId="0C8A8C7E" w14:textId="28DB2629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>3) Pani/Pana dane osobowe będą przetwarzane w celu przeprowadzenia postępowania o udzielenie zamówienia publicznego o wartości szacunkowej poniżej kwoty obligującej do stosowania ustawy Prawo zamówień publicznych. Podstawa prawna: ustawa z dnia 11 września 2019 r. Prawo zamówień publicznych, ustawa z dnia 23 kwietnia 1964 r. Kodeks cywilny, ustawa z dnia 27 sierpnia 2009 r. o finansach publicznych oraz art. 6 ust. 1 lit. c)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3A3C85EE" w14:textId="4620199B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 xml:space="preserve">4) Pani/Pana dane będą przetwarzane wyłącznie w </w:t>
      </w:r>
      <w:r w:rsidR="00D6779B" w:rsidRPr="00BA3522">
        <w:rPr>
          <w:sz w:val="20"/>
          <w:szCs w:val="20"/>
        </w:rPr>
        <w:t>celach,</w:t>
      </w:r>
      <w:r w:rsidRPr="00BA3522">
        <w:rPr>
          <w:sz w:val="20"/>
          <w:szCs w:val="20"/>
        </w:rPr>
        <w:t xml:space="preserve"> dla których zostały zebrane.  Odbiorcą Pani/Pana danych osobowych będą wykonawcy biorący udział w postępowaniu oraz inne podmioty uprawnione do uzyskania danych osobowych na podstawie przepisów prawa. Ponadto mogą być one ujawnione podmiotom, z którymi administrator zawarł umowę na świadczenie usług, w ramach których odbywa się przetwarzanie danych osobowych. </w:t>
      </w:r>
    </w:p>
    <w:p w14:paraId="3EEAD23A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 xml:space="preserve">5) Dane osobowe będą przechowywane przez okres 5 lat zgodnie z klasyfikacją wynikającą z jednolitego rzeczowego wykazu akt organów gminy i związków międzygminnych oraz urzędów obsługujących te organy i związki </w:t>
      </w:r>
    </w:p>
    <w:p w14:paraId="518FE1F2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>6) Posiada Pani/Pan prawo dostępu do swoich danych osobowych, prawo do ich sprostowania, usunięcia danych, ograniczenia przetwarzania, przenoszenia danych, prawo do wniesienia sprzeciwu wobec przetwarzania danych. </w:t>
      </w:r>
    </w:p>
    <w:p w14:paraId="17DBE9D1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 xml:space="preserve">7) Przysługuje Pani/Panu prawo wniesienia skargi do organu nadzorczego: Prezesa Urzędu Ochrony Danych Osobowych, adres: ul. Stawki 2, 00-193 Warszawa, tel.: 22 531 03 00, </w:t>
      </w:r>
      <w:hyperlink r:id="rId7" w:history="1">
        <w:r w:rsidRPr="00BA3522">
          <w:rPr>
            <w:rStyle w:val="Hipercze"/>
            <w:sz w:val="20"/>
            <w:szCs w:val="20"/>
          </w:rPr>
          <w:t>www.uodo.gov.pl</w:t>
        </w:r>
      </w:hyperlink>
    </w:p>
    <w:p w14:paraId="6AA5B5CA" w14:textId="3DA2C7E3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 xml:space="preserve">8) Podanie Pani/Pana danych osobowych jest wymogiem ustawowym, niezbędnym do wypełnienia obowiązku prawnego ciążącego na administratorze. Niepodanie danych osobowych będzie skutkować odrzuceniem oferty lub wykluczeniem wykonawcy (oferenta) z udziału w postepowaniu.   </w:t>
      </w:r>
    </w:p>
    <w:p w14:paraId="723BEF6E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>9) Pani/Pana dane nie będą przekazywane do państw trzecich i udostępniane organizacjom międzynarodowym.</w:t>
      </w:r>
    </w:p>
    <w:p w14:paraId="005D4221" w14:textId="0BDCF909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  <w:r w:rsidRPr="00BA3522">
        <w:rPr>
          <w:sz w:val="20"/>
          <w:szCs w:val="20"/>
        </w:rPr>
        <w:t xml:space="preserve">10) Przy przetwarzaniu Pani/Pana danych osobowych nie będzie użyte zautomatyzowane podejmowanie </w:t>
      </w:r>
      <w:r w:rsidR="00D6779B" w:rsidRPr="00BA3522">
        <w:rPr>
          <w:sz w:val="20"/>
          <w:szCs w:val="20"/>
        </w:rPr>
        <w:t>decyzji</w:t>
      </w:r>
      <w:r w:rsidRPr="00BA3522">
        <w:rPr>
          <w:sz w:val="20"/>
          <w:szCs w:val="20"/>
        </w:rPr>
        <w:t xml:space="preserve"> ani profilowanie. </w:t>
      </w:r>
    </w:p>
    <w:p w14:paraId="71069DBF" w14:textId="77777777" w:rsidR="006809DB" w:rsidRPr="00BA3522" w:rsidRDefault="006809DB" w:rsidP="00BA3522">
      <w:pPr>
        <w:spacing w:line="240" w:lineRule="auto"/>
        <w:jc w:val="both"/>
        <w:rPr>
          <w:sz w:val="20"/>
          <w:szCs w:val="20"/>
        </w:rPr>
      </w:pPr>
    </w:p>
    <w:p w14:paraId="25DE8C66" w14:textId="77777777" w:rsidR="006809DB" w:rsidRPr="00BA3522" w:rsidRDefault="006809DB" w:rsidP="00BA3522">
      <w:pPr>
        <w:spacing w:line="240" w:lineRule="auto"/>
        <w:jc w:val="right"/>
        <w:rPr>
          <w:sz w:val="20"/>
          <w:szCs w:val="20"/>
        </w:rPr>
      </w:pPr>
    </w:p>
    <w:p w14:paraId="65BCF334" w14:textId="77777777" w:rsidR="006809DB" w:rsidRPr="00BA3522" w:rsidRDefault="006809DB" w:rsidP="00BA3522">
      <w:pPr>
        <w:spacing w:after="0" w:line="240" w:lineRule="auto"/>
        <w:jc w:val="right"/>
        <w:rPr>
          <w:sz w:val="20"/>
          <w:szCs w:val="20"/>
        </w:rPr>
      </w:pPr>
      <w:r w:rsidRPr="00BA3522">
        <w:rPr>
          <w:sz w:val="20"/>
          <w:szCs w:val="20"/>
        </w:rPr>
        <w:tab/>
      </w:r>
      <w:r w:rsidRPr="00BA3522">
        <w:rPr>
          <w:sz w:val="20"/>
          <w:szCs w:val="20"/>
        </w:rPr>
        <w:tab/>
        <w:t>………………………………………………………………………………………………</w:t>
      </w:r>
    </w:p>
    <w:p w14:paraId="1CCAFD0A" w14:textId="77777777" w:rsidR="006809DB" w:rsidRPr="00BA3522" w:rsidRDefault="006809DB" w:rsidP="00BA3522">
      <w:pPr>
        <w:spacing w:after="0" w:line="240" w:lineRule="auto"/>
        <w:jc w:val="right"/>
        <w:rPr>
          <w:sz w:val="20"/>
          <w:szCs w:val="20"/>
        </w:rPr>
      </w:pPr>
      <w:r w:rsidRPr="00BA3522">
        <w:rPr>
          <w:sz w:val="20"/>
          <w:szCs w:val="20"/>
        </w:rPr>
        <w:t>(data i podpis)</w:t>
      </w:r>
      <w:bookmarkStart w:id="0" w:name="_GoBack"/>
      <w:bookmarkEnd w:id="0"/>
    </w:p>
    <w:sectPr w:rsidR="006809DB" w:rsidRPr="00BA352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B1457" w14:textId="77777777" w:rsidR="008A11AC" w:rsidRDefault="008A11AC" w:rsidP="00BA3522">
      <w:pPr>
        <w:spacing w:after="0" w:line="240" w:lineRule="auto"/>
      </w:pPr>
      <w:r>
        <w:separator/>
      </w:r>
    </w:p>
  </w:endnote>
  <w:endnote w:type="continuationSeparator" w:id="0">
    <w:p w14:paraId="68C0F81B" w14:textId="77777777" w:rsidR="008A11AC" w:rsidRDefault="008A11AC" w:rsidP="00BA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9839B" w14:textId="77777777" w:rsidR="008A11AC" w:rsidRDefault="008A11AC" w:rsidP="00BA3522">
      <w:pPr>
        <w:spacing w:after="0" w:line="240" w:lineRule="auto"/>
      </w:pPr>
      <w:r>
        <w:separator/>
      </w:r>
    </w:p>
  </w:footnote>
  <w:footnote w:type="continuationSeparator" w:id="0">
    <w:p w14:paraId="4E0FEC0C" w14:textId="77777777" w:rsidR="008A11AC" w:rsidRDefault="008A11AC" w:rsidP="00BA3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D0659" w14:textId="2BEB0800" w:rsidR="00BA3522" w:rsidRDefault="00BA3522">
    <w:pPr>
      <w:pStyle w:val="Nagwek"/>
    </w:pPr>
    <w:r w:rsidRPr="00EE5CA2">
      <w:rPr>
        <w:noProof/>
      </w:rPr>
      <w:drawing>
        <wp:inline distT="0" distB="0" distL="0" distR="0" wp14:anchorId="729EA3B7" wp14:editId="79BBDDE3">
          <wp:extent cx="5760720" cy="590641"/>
          <wp:effectExtent l="0" t="0" r="0" b="0"/>
          <wp:docPr id="7709920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9920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0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9DB"/>
    <w:rsid w:val="001B6DB3"/>
    <w:rsid w:val="002B06F5"/>
    <w:rsid w:val="0053643A"/>
    <w:rsid w:val="006809DB"/>
    <w:rsid w:val="006C1A6D"/>
    <w:rsid w:val="008A11AC"/>
    <w:rsid w:val="00BA3522"/>
    <w:rsid w:val="00D6779B"/>
    <w:rsid w:val="00EA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E4AB"/>
  <w15:chartTrackingRefBased/>
  <w15:docId w15:val="{54E26F64-9EEF-4DDE-836B-00260866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09DB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"/>
    <w:basedOn w:val="Normalny"/>
    <w:link w:val="AkapitzlistZnak"/>
    <w:uiPriority w:val="34"/>
    <w:qFormat/>
    <w:rsid w:val="006809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09DB"/>
    <w:rPr>
      <w:color w:val="0563C1" w:themeColor="hyperlink"/>
      <w:u w:val="single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"/>
    <w:link w:val="Akapitzlist"/>
    <w:uiPriority w:val="34"/>
    <w:qFormat/>
    <w:locked/>
    <w:rsid w:val="006809DB"/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BA3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522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BA3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522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odo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pektor@nowyduninow.info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Michalska</dc:creator>
  <cp:keywords/>
  <dc:description/>
  <cp:lastModifiedBy>Dominik Robacki</cp:lastModifiedBy>
  <cp:revision>4</cp:revision>
  <dcterms:created xsi:type="dcterms:W3CDTF">2025-05-26T06:44:00Z</dcterms:created>
  <dcterms:modified xsi:type="dcterms:W3CDTF">2026-06-11T11:35:00Z</dcterms:modified>
</cp:coreProperties>
</file>